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58" w:rsidRPr="00A85D58" w:rsidRDefault="00A85D58" w:rsidP="00A85D58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p w:rsidR="00A85D58" w:rsidRPr="00A85D58" w:rsidRDefault="00A85D58" w:rsidP="00A85D58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tbl>
      <w:tblPr>
        <w:tblpPr w:leftFromText="180" w:rightFromText="180" w:vertAnchor="text" w:horzAnchor="margin" w:tblpY="-10"/>
        <w:tblOverlap w:val="never"/>
        <w:tblW w:w="9139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5314"/>
        <w:gridCol w:w="3825"/>
      </w:tblGrid>
      <w:tr w:rsidR="00A85D58" w:rsidRPr="00A85D58" w:rsidTr="00807AFE">
        <w:trPr>
          <w:trHeight w:val="309"/>
        </w:trPr>
        <w:tc>
          <w:tcPr>
            <w:tcW w:w="5314" w:type="dxa"/>
            <w:tcBorders>
              <w:bottom w:val="single" w:sz="12" w:space="0" w:color="auto"/>
            </w:tcBorders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3825" w:type="dxa"/>
            <w:tcBorders>
              <w:bottom w:val="single" w:sz="12" w:space="0" w:color="auto"/>
            </w:tcBorders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x±s</w:t>
            </w:r>
            <w:proofErr w:type="spellEnd"/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 (</w:t>
            </w:r>
            <w:proofErr w:type="gram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n(</w:t>
            </w:r>
            <w:proofErr w:type="gramEnd"/>
            <w:r w:rsidRPr="00A85D58">
              <w:rPr>
                <w:rFonts w:asciiTheme="minorHAnsi" w:eastAsiaTheme="minorEastAsia" w:hAnsiTheme="minorHAnsi" w:cstheme="minorHAnsi"/>
                <w:sz w:val="24"/>
              </w:rPr>
              <w:t>%)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937"/>
        </w:trPr>
        <w:tc>
          <w:tcPr>
            <w:tcW w:w="5314" w:type="dxa"/>
            <w:tcBorders>
              <w:top w:val="single" w:sz="12" w:space="0" w:color="auto"/>
            </w:tcBorders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Sex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 xml:space="preserve"> 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(male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ab/>
              <w:t xml:space="preserve">            </w:t>
            </w:r>
          </w:p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Age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ab/>
              <w:t xml:space="preserve">                             </w:t>
            </w:r>
          </w:p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b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b/>
                <w:sz w:val="24"/>
              </w:rPr>
              <w:t>Classification of age</w:t>
            </w:r>
          </w:p>
        </w:tc>
        <w:tc>
          <w:tcPr>
            <w:tcW w:w="3825" w:type="dxa"/>
            <w:tcBorders>
              <w:top w:val="single" w:sz="12" w:space="0" w:color="auto"/>
            </w:tcBorders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607 (68.2%)</w:t>
            </w:r>
          </w:p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57±18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18-39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159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17.9%</w:t>
            </w:r>
            <w:r w:rsidRPr="00A85D58">
              <w:rPr>
                <w:rFonts w:eastAsiaTheme="minorEastAsia"/>
                <w:sz w:val="24"/>
                <w:lang w:val="fo-FO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40-59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306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34.4%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60-7</w:t>
            </w:r>
            <w:bookmarkStart w:id="0" w:name="_GoBack"/>
            <w:bookmarkEnd w:id="0"/>
            <w:r w:rsidRPr="00A85D58">
              <w:rPr>
                <w:rFonts w:asciiTheme="minorHAnsi" w:eastAsiaTheme="minorEastAsia" w:hAnsiTheme="minorHAnsi" w:cstheme="minorHAnsi"/>
                <w:sz w:val="24"/>
              </w:rPr>
              <w:t>9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336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37.8%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≥80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89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10%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HR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bpm</w:t>
            </w:r>
            <w:proofErr w:type="spellEnd"/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105±26</w:t>
            </w:r>
          </w:p>
        </w:tc>
      </w:tr>
      <w:tr w:rsidR="00A85D58" w:rsidRPr="00A85D58" w:rsidTr="00807AFE">
        <w:trPr>
          <w:trHeight w:val="318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SBP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mmHg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116±26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DBP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mmHg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68±16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b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b/>
                <w:sz w:val="24"/>
              </w:rPr>
              <w:t>Underlying disease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Hypertension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279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31.3%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Cardiac disease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127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14.3%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Diabetes mellitus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56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6.3%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18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Malignant tumor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85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9.6%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COPD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62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7.0%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Respiratory failure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54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6.1%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Hepatic disease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56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6.3%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Past surgical history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210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23.6%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  <w:tr w:rsidR="00A85D58" w:rsidRPr="00A85D58" w:rsidTr="00807AFE">
        <w:trPr>
          <w:trHeight w:val="309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Baseline </w:t>
            </w: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Scr</w:t>
            </w:r>
            <w:proofErr w:type="spellEnd"/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µ</w:t>
            </w: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mol</w:t>
            </w:r>
            <w:proofErr w:type="spellEnd"/>
            <w:r w:rsidRPr="00A85D58">
              <w:rPr>
                <w:rFonts w:asciiTheme="minorHAnsi" w:eastAsiaTheme="minorEastAsia" w:hAnsiTheme="minorHAnsi" w:cstheme="minorHAnsi"/>
                <w:sz w:val="24"/>
              </w:rPr>
              <w:t>/L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>79.7±16.8</w:t>
            </w:r>
          </w:p>
        </w:tc>
      </w:tr>
      <w:tr w:rsidR="00A85D58" w:rsidRPr="00A85D58" w:rsidTr="00807AFE">
        <w:trPr>
          <w:trHeight w:val="318"/>
        </w:trPr>
        <w:tc>
          <w:tcPr>
            <w:tcW w:w="5314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Scr</w:t>
            </w:r>
            <w:proofErr w:type="spellEnd"/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AKI confirmed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 (µ</w:t>
            </w:r>
            <w:proofErr w:type="spellStart"/>
            <w:r w:rsidRPr="00A85D58">
              <w:rPr>
                <w:rFonts w:asciiTheme="minorHAnsi" w:eastAsiaTheme="minorEastAsia" w:hAnsiTheme="minorHAnsi" w:cstheme="minorHAnsi"/>
                <w:sz w:val="24"/>
              </w:rPr>
              <w:t>mol</w:t>
            </w:r>
            <w:proofErr w:type="spellEnd"/>
            <w:r w:rsidRPr="00A85D58">
              <w:rPr>
                <w:rFonts w:asciiTheme="minorHAnsi" w:eastAsiaTheme="minorEastAsia" w:hAnsiTheme="minorHAnsi" w:cstheme="minorHAnsi"/>
                <w:sz w:val="24"/>
              </w:rPr>
              <w:t>/L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  <w:tc>
          <w:tcPr>
            <w:tcW w:w="3825" w:type="dxa"/>
            <w:shd w:val="clear" w:color="auto" w:fill="auto"/>
          </w:tcPr>
          <w:p w:rsidR="00A85D58" w:rsidRPr="00A85D58" w:rsidRDefault="00A85D58" w:rsidP="00A85D58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A85D58">
              <w:rPr>
                <w:rFonts w:asciiTheme="minorHAnsi" w:eastAsiaTheme="minorEastAsia" w:hAnsiTheme="minorHAnsi" w:cstheme="minorHAnsi"/>
                <w:sz w:val="24"/>
              </w:rPr>
              <w:t xml:space="preserve">180.4 </w:t>
            </w:r>
            <w:r w:rsidRPr="00A85D58">
              <w:rPr>
                <w:rFonts w:eastAsiaTheme="minorEastAsia"/>
                <w:sz w:val="24"/>
                <w:lang w:val="fo-FO"/>
              </w:rPr>
              <w:t>(</w:t>
            </w:r>
            <w:r w:rsidRPr="00A85D58">
              <w:rPr>
                <w:rFonts w:asciiTheme="minorHAnsi" w:eastAsiaTheme="minorEastAsia" w:hAnsiTheme="minorHAnsi" w:cstheme="minorHAnsi"/>
                <w:sz w:val="24"/>
              </w:rPr>
              <w:t>76, 1875.6</w:t>
            </w:r>
            <w:r w:rsidRPr="00A85D58">
              <w:rPr>
                <w:rFonts w:asciiTheme="minorHAnsi" w:eastAsiaTheme="minorEastAsia" w:hAnsiTheme="minorHAnsi" w:cstheme="minorHAnsi" w:hint="eastAsia"/>
                <w:sz w:val="24"/>
              </w:rPr>
              <w:t>)</w:t>
            </w:r>
          </w:p>
        </w:tc>
      </w:tr>
    </w:tbl>
    <w:p w:rsidR="00A85D58" w:rsidRPr="00A85D58" w:rsidRDefault="00A85D58" w:rsidP="00A85D58">
      <w:pPr>
        <w:rPr>
          <w:rFonts w:asciiTheme="minorHAnsi" w:eastAsiaTheme="minorEastAsia" w:hAnsiTheme="minorHAnsi" w:cstheme="minorHAnsi"/>
          <w:sz w:val="24"/>
        </w:rPr>
      </w:pPr>
      <w:r w:rsidRPr="00A85D58">
        <w:rPr>
          <w:rFonts w:asciiTheme="minorHAnsi" w:eastAsiaTheme="minorEastAsia" w:hAnsiTheme="minorHAnsi" w:cstheme="minorHAnsi"/>
          <w:sz w:val="24"/>
        </w:rPr>
        <w:t xml:space="preserve">COPD: chronic obstructive pulmonary disease; </w:t>
      </w:r>
      <w:proofErr w:type="spellStart"/>
      <w:r w:rsidRPr="00A85D58">
        <w:rPr>
          <w:rFonts w:asciiTheme="minorHAnsi" w:eastAsiaTheme="minorEastAsia" w:hAnsiTheme="minorHAnsi" w:cstheme="minorHAnsi"/>
          <w:sz w:val="24"/>
        </w:rPr>
        <w:t>Scr</w:t>
      </w:r>
      <w:proofErr w:type="spellEnd"/>
      <w:r w:rsidRPr="00A85D58">
        <w:rPr>
          <w:rFonts w:asciiTheme="minorHAnsi" w:eastAsiaTheme="minorEastAsia" w:hAnsiTheme="minorHAnsi" w:cstheme="minorHAnsi"/>
          <w:sz w:val="24"/>
        </w:rPr>
        <w:t xml:space="preserve">: serum </w:t>
      </w:r>
      <w:proofErr w:type="spellStart"/>
      <w:r w:rsidRPr="00A85D58">
        <w:rPr>
          <w:rFonts w:asciiTheme="minorHAnsi" w:eastAsiaTheme="minorEastAsia" w:hAnsiTheme="minorHAnsi" w:cstheme="minorHAnsi"/>
          <w:sz w:val="24"/>
        </w:rPr>
        <w:t>creatinine</w:t>
      </w:r>
      <w:proofErr w:type="spellEnd"/>
    </w:p>
    <w:p w:rsidR="00A85D58" w:rsidRPr="00A85D58" w:rsidRDefault="00A85D58" w:rsidP="00A85D58">
      <w:pPr>
        <w:jc w:val="center"/>
        <w:rPr>
          <w:rFonts w:asciiTheme="minorHAnsi" w:eastAsiaTheme="minorEastAsia" w:hAnsiTheme="minorHAnsi" w:cstheme="minorHAnsi"/>
          <w:sz w:val="24"/>
        </w:rPr>
      </w:pPr>
    </w:p>
    <w:p w:rsidR="00A85D58" w:rsidRPr="00A85D58" w:rsidRDefault="00A85D58" w:rsidP="00A85D58">
      <w:pPr>
        <w:jc w:val="center"/>
        <w:rPr>
          <w:rFonts w:asciiTheme="minorHAnsi" w:eastAsiaTheme="minorEastAsia" w:hAnsiTheme="minorHAnsi" w:cstheme="minorHAnsi"/>
          <w:sz w:val="24"/>
        </w:rPr>
      </w:pPr>
      <w:r w:rsidRPr="00A85D58">
        <w:rPr>
          <w:rFonts w:asciiTheme="minorHAnsi" w:eastAsiaTheme="minorEastAsia" w:hAnsiTheme="minorHAnsi" w:cstheme="minorHAnsi"/>
          <w:sz w:val="24"/>
        </w:rPr>
        <w:t>Table 1 Characteristics of the AKI patients</w:t>
      </w:r>
    </w:p>
    <w:p w:rsidR="0058325D" w:rsidRPr="00A85D58" w:rsidRDefault="0058325D" w:rsidP="00A85D58"/>
    <w:sectPr w:rsidR="0058325D" w:rsidRPr="00A85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3E2" w:rsidRDefault="007703E2" w:rsidP="003E2B6D">
      <w:r>
        <w:separator/>
      </w:r>
    </w:p>
  </w:endnote>
  <w:endnote w:type="continuationSeparator" w:id="0">
    <w:p w:rsidR="007703E2" w:rsidRDefault="007703E2" w:rsidP="003E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3E2" w:rsidRDefault="007703E2" w:rsidP="003E2B6D">
      <w:r>
        <w:separator/>
      </w:r>
    </w:p>
  </w:footnote>
  <w:footnote w:type="continuationSeparator" w:id="0">
    <w:p w:rsidR="007703E2" w:rsidRDefault="007703E2" w:rsidP="003E2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B95"/>
    <w:rsid w:val="001770E3"/>
    <w:rsid w:val="003158E6"/>
    <w:rsid w:val="003E2B6D"/>
    <w:rsid w:val="0058325D"/>
    <w:rsid w:val="007703E2"/>
    <w:rsid w:val="00891B95"/>
    <w:rsid w:val="008C73C7"/>
    <w:rsid w:val="00997F7D"/>
    <w:rsid w:val="00A85D58"/>
    <w:rsid w:val="00C66B7D"/>
    <w:rsid w:val="00E427EB"/>
    <w:rsid w:val="00E5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B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B6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B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B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8</cp:revision>
  <dcterms:created xsi:type="dcterms:W3CDTF">2020-02-05T16:45:00Z</dcterms:created>
  <dcterms:modified xsi:type="dcterms:W3CDTF">2020-02-18T08:34:00Z</dcterms:modified>
</cp:coreProperties>
</file>